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3867" w14:textId="3199E790"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A2591E">
        <w:rPr>
          <w:rFonts w:cs="Calibri"/>
          <w:caps/>
          <w:color w:val="auto"/>
          <w:kern w:val="28"/>
        </w:rPr>
        <w:t>00640</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E96135">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08399C34"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A2591E" w:rsidRPr="00A2591E">
        <w:rPr>
          <w:rFonts w:asciiTheme="minorHAnsi" w:hAnsiTheme="minorHAnsi" w:cs="Arial"/>
          <w:b/>
          <w:bCs/>
          <w:i/>
          <w:szCs w:val="22"/>
        </w:rPr>
        <w:t>Roboty budowlane elektroenergetyczne na terenie działalności PGE Dystrybucja S.A. Oddział Rzeszów Rejon Energetyczny Stalowa Wola – 4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DB4C1" w14:textId="77777777" w:rsidR="00215FAE" w:rsidRDefault="00215FAE" w:rsidP="004A302B">
      <w:pPr>
        <w:spacing w:line="240" w:lineRule="auto"/>
      </w:pPr>
      <w:r>
        <w:separator/>
      </w:r>
    </w:p>
  </w:endnote>
  <w:endnote w:type="continuationSeparator" w:id="0">
    <w:p w14:paraId="46BF5D0A" w14:textId="77777777" w:rsidR="00215FAE" w:rsidRDefault="00215FA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91137" w14:textId="77777777" w:rsidR="00215FAE" w:rsidRDefault="00215FAE" w:rsidP="004A302B">
      <w:pPr>
        <w:spacing w:line="240" w:lineRule="auto"/>
      </w:pPr>
      <w:r>
        <w:separator/>
      </w:r>
    </w:p>
  </w:footnote>
  <w:footnote w:type="continuationSeparator" w:id="0">
    <w:p w14:paraId="2D8F88E2" w14:textId="77777777" w:rsidR="00215FAE" w:rsidRDefault="00215FAE"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5FAE"/>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B7B"/>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90B"/>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1BE9"/>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2591E"/>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B7E"/>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6135"/>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1127"/>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POST/DYS/OR/GZ/00640/2026                         </dmsv2SWPP2ObjectNumber>
    <dmsv2SWPP2SumMD5 xmlns="http://schemas.microsoft.com/sharepoint/v3">b18b8c2fd79b5d21544f0d9448783cea</dmsv2SWPP2SumMD5>
    <dmsv2BaseMoved xmlns="http://schemas.microsoft.com/sharepoint/v3">false</dmsv2BaseMoved>
    <dmsv2BaseIsSensitive xmlns="http://schemas.microsoft.com/sharepoint/v3">true</dmsv2BaseIsSensitive>
    <dmsv2SWPP2IDSWPP2 xmlns="http://schemas.microsoft.com/sharepoint/v3">708013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24459338</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PR4UJWENCY6Q-469649581-20049</_dlc_DocId>
    <_dlc_DocIdUrl xmlns="a19cb1c7-c5c7-46d4-85ae-d83685407bba">
      <Url>https://swpp2.dms.gkpge.pl/sites/42/_layouts/15/DocIdRedir.aspx?ID=PR4UJWENCY6Q-469649581-20049</Url>
      <Description>PR4UJWENCY6Q-469649581-20049</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4C042B71-9787-412B-A642-5F2C976DEA6E}"/>
</file>

<file path=customXml/itemProps2.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3.xml><?xml version="1.0" encoding="utf-8"?>
<ds:datastoreItem xmlns:ds="http://schemas.openxmlformats.org/officeDocument/2006/customXml" ds:itemID="{6F28EE27-9008-4C2D-96A3-623D48D2E72B}"/>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756</Words>
  <Characters>4539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45</cp:revision>
  <cp:lastPrinted>2020-02-27T07:25:00Z</cp:lastPrinted>
  <dcterms:created xsi:type="dcterms:W3CDTF">2021-01-25T08:27:00Z</dcterms:created>
  <dcterms:modified xsi:type="dcterms:W3CDTF">2026-02-27T06:50:00Z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a24e6c92-957f-48b0-9fd6-e94137c97ba0</vt:lpwstr>
  </property>
</Properties>
</file>